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A4" w:rsidRPr="004151E0" w:rsidRDefault="006418A4">
      <w:pPr>
        <w:jc w:val="center"/>
        <w:rPr>
          <w:rFonts w:hint="eastAsia"/>
          <w:b/>
          <w:sz w:val="40"/>
        </w:rPr>
      </w:pPr>
      <w:bookmarkStart w:id="0" w:name="_GoBack"/>
      <w:bookmarkEnd w:id="0"/>
      <w:r w:rsidRPr="004151E0">
        <w:rPr>
          <w:rFonts w:hint="eastAsia"/>
          <w:b/>
          <w:sz w:val="40"/>
        </w:rPr>
        <w:t>入札に使用する印鑑等の届出書</w:t>
      </w:r>
    </w:p>
    <w:p w:rsidR="006418A4" w:rsidRPr="004151E0" w:rsidRDefault="006418A4">
      <w:pPr>
        <w:rPr>
          <w:rFonts w:hint="eastAsia"/>
        </w:rPr>
      </w:pPr>
    </w:p>
    <w:p w:rsidR="006418A4" w:rsidRPr="004151E0" w:rsidRDefault="00B67CAF" w:rsidP="00926F06">
      <w:pPr>
        <w:jc w:val="right"/>
        <w:rPr>
          <w:rFonts w:hint="eastAsia"/>
        </w:rPr>
      </w:pPr>
      <w:r w:rsidRPr="00FD0474">
        <w:rPr>
          <w:rFonts w:hint="eastAsia"/>
        </w:rPr>
        <w:t>令和</w:t>
      </w:r>
      <w:r w:rsidR="004151E0" w:rsidRPr="004151E0">
        <w:rPr>
          <w:rFonts w:hint="eastAsia"/>
        </w:rPr>
        <w:t xml:space="preserve">　　</w:t>
      </w:r>
      <w:r w:rsidR="006418A4" w:rsidRPr="004151E0">
        <w:rPr>
          <w:rFonts w:hint="eastAsia"/>
        </w:rPr>
        <w:t>年</w:t>
      </w:r>
      <w:r w:rsidR="004151E0" w:rsidRPr="004151E0">
        <w:rPr>
          <w:rFonts w:hint="eastAsia"/>
        </w:rPr>
        <w:t xml:space="preserve">　　</w:t>
      </w:r>
      <w:r w:rsidR="006418A4" w:rsidRPr="004151E0">
        <w:rPr>
          <w:rFonts w:hint="eastAsia"/>
        </w:rPr>
        <w:t>月</w:t>
      </w:r>
      <w:r w:rsidR="004151E0" w:rsidRPr="004151E0">
        <w:rPr>
          <w:rFonts w:hint="eastAsia"/>
        </w:rPr>
        <w:t xml:space="preserve">　　</w:t>
      </w:r>
      <w:r w:rsidR="006418A4" w:rsidRPr="004151E0">
        <w:rPr>
          <w:rFonts w:hint="eastAsia"/>
        </w:rPr>
        <w:t>日</w:t>
      </w:r>
    </w:p>
    <w:p w:rsidR="00374DC4" w:rsidRDefault="00374DC4">
      <w:pPr>
        <w:rPr>
          <w:rFonts w:hint="eastAsia"/>
        </w:rPr>
      </w:pPr>
    </w:p>
    <w:p w:rsidR="006418A4" w:rsidRPr="004151E0" w:rsidRDefault="00266238">
      <w:pPr>
        <w:rPr>
          <w:rFonts w:hint="eastAsia"/>
        </w:rPr>
      </w:pPr>
      <w:r>
        <w:rPr>
          <w:rFonts w:hint="eastAsia"/>
        </w:rPr>
        <w:t>まんのう町長</w:t>
      </w:r>
      <w:r w:rsidR="006418A4" w:rsidRPr="004151E0">
        <w:rPr>
          <w:rFonts w:hint="eastAsia"/>
        </w:rPr>
        <w:t xml:space="preserve">　</w:t>
      </w:r>
      <w:r>
        <w:rPr>
          <w:rFonts w:hint="eastAsia"/>
          <w:sz w:val="24"/>
        </w:rPr>
        <w:t>栗　田　隆　義</w:t>
      </w:r>
      <w:r w:rsidR="006418A4" w:rsidRPr="004151E0">
        <w:rPr>
          <w:rFonts w:hint="eastAsia"/>
          <w:sz w:val="24"/>
        </w:rPr>
        <w:t xml:space="preserve">　殿</w:t>
      </w:r>
    </w:p>
    <w:p w:rsidR="006418A4" w:rsidRPr="004151E0" w:rsidRDefault="006418A4">
      <w:pPr>
        <w:rPr>
          <w:rFonts w:hint="eastAsia"/>
        </w:rPr>
      </w:pPr>
    </w:p>
    <w:p w:rsidR="006418A4" w:rsidRPr="004151E0" w:rsidRDefault="006418A4">
      <w:pPr>
        <w:rPr>
          <w:rFonts w:hint="eastAsia"/>
        </w:rPr>
      </w:pPr>
      <w:r w:rsidRPr="004151E0">
        <w:rPr>
          <w:rFonts w:hint="eastAsia"/>
        </w:rPr>
        <w:t xml:space="preserve">　　　　　　　　　　　　　　　　　　住　　　　所</w:t>
      </w:r>
    </w:p>
    <w:p w:rsidR="006418A4" w:rsidRPr="004151E0" w:rsidRDefault="006418A4">
      <w:pPr>
        <w:rPr>
          <w:rFonts w:hint="eastAsia"/>
        </w:rPr>
      </w:pPr>
      <w:r w:rsidRPr="004151E0">
        <w:rPr>
          <w:rFonts w:hint="eastAsia"/>
        </w:rPr>
        <w:t xml:space="preserve">　　　　　　　　　　　　　　　　　　商号又は名称</w:t>
      </w:r>
    </w:p>
    <w:p w:rsidR="006418A4" w:rsidRPr="004151E0" w:rsidRDefault="006418A4">
      <w:pPr>
        <w:rPr>
          <w:rFonts w:hint="eastAsia"/>
        </w:rPr>
      </w:pPr>
      <w:r w:rsidRPr="004151E0">
        <w:rPr>
          <w:rFonts w:hint="eastAsia"/>
        </w:rPr>
        <w:t xml:space="preserve">　　　　　　　　　　　　　　　　　　</w:t>
      </w:r>
      <w:r w:rsidRPr="004151E0">
        <w:fldChar w:fldCharType="begin"/>
      </w:r>
      <w:r w:rsidRPr="004151E0">
        <w:instrText xml:space="preserve"> eq \o\ad(</w:instrText>
      </w:r>
      <w:r w:rsidRPr="004151E0">
        <w:rPr>
          <w:rFonts w:hint="eastAsia"/>
        </w:rPr>
        <w:instrText>代表者</w:instrText>
      </w:r>
      <w:r w:rsidRPr="004151E0">
        <w:instrText>,</w:instrText>
      </w:r>
      <w:r w:rsidRPr="004151E0">
        <w:rPr>
          <w:rFonts w:hint="eastAsia"/>
        </w:rPr>
        <w:instrText xml:space="preserve">　　　　　　</w:instrText>
      </w:r>
      <w:r w:rsidRPr="004151E0">
        <w:instrText>)</w:instrText>
      </w:r>
      <w:r w:rsidRPr="004151E0">
        <w:fldChar w:fldCharType="end"/>
      </w:r>
      <w:r w:rsidR="005F3135">
        <w:rPr>
          <w:rFonts w:hint="eastAsia"/>
        </w:rPr>
        <w:t xml:space="preserve">　　　　　　　　　　　　　　　印</w:t>
      </w:r>
    </w:p>
    <w:p w:rsidR="006418A4" w:rsidRPr="004151E0" w:rsidRDefault="006418A4">
      <w:pPr>
        <w:rPr>
          <w:rFonts w:hint="eastAsia"/>
        </w:rPr>
      </w:pPr>
    </w:p>
    <w:p w:rsidR="006418A4" w:rsidRPr="004151E0" w:rsidRDefault="00266238">
      <w:pPr>
        <w:rPr>
          <w:rFonts w:hint="eastAsia"/>
        </w:rPr>
      </w:pPr>
      <w:r>
        <w:rPr>
          <w:rFonts w:hint="eastAsia"/>
        </w:rPr>
        <w:t xml:space="preserve">　まんのう町</w:t>
      </w:r>
      <w:r w:rsidR="006418A4" w:rsidRPr="004151E0">
        <w:rPr>
          <w:rFonts w:hint="eastAsia"/>
        </w:rPr>
        <w:t>の</w:t>
      </w:r>
      <w:r w:rsidR="00192317">
        <w:rPr>
          <w:rFonts w:hint="eastAsia"/>
        </w:rPr>
        <w:t>物品の買入れ等の契約に</w:t>
      </w:r>
      <w:r w:rsidR="006418A4" w:rsidRPr="004151E0">
        <w:rPr>
          <w:rFonts w:hint="eastAsia"/>
        </w:rPr>
        <w:t>係る競争入札に参加し、契約の締結及び代金の請</w:t>
      </w:r>
    </w:p>
    <w:p w:rsidR="006418A4" w:rsidRPr="004151E0" w:rsidRDefault="00266238">
      <w:pPr>
        <w:rPr>
          <w:rFonts w:hint="eastAsia"/>
        </w:rPr>
      </w:pPr>
      <w:r>
        <w:rPr>
          <w:rFonts w:hint="eastAsia"/>
        </w:rPr>
        <w:t>求受</w:t>
      </w:r>
      <w:r w:rsidR="00E41442">
        <w:rPr>
          <w:rFonts w:hint="eastAsia"/>
        </w:rPr>
        <w:t>領のために使用する印鑑及び町</w:t>
      </w:r>
      <w:r w:rsidR="006418A4" w:rsidRPr="004151E0">
        <w:rPr>
          <w:rFonts w:hint="eastAsia"/>
        </w:rPr>
        <w:t>の代金の支払先金融機関について届け出ます。</w:t>
      </w:r>
    </w:p>
    <w:p w:rsidR="006418A4" w:rsidRPr="00926F06" w:rsidRDefault="006418A4" w:rsidP="00926F06">
      <w:pPr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00"/>
        <w:gridCol w:w="1260"/>
        <w:gridCol w:w="587"/>
        <w:gridCol w:w="1373"/>
        <w:gridCol w:w="560"/>
        <w:gridCol w:w="720"/>
        <w:gridCol w:w="540"/>
        <w:gridCol w:w="2301"/>
      </w:tblGrid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18A4" w:rsidRPr="004151E0" w:rsidRDefault="006418A4">
            <w:pPr>
              <w:spacing w:before="120" w:after="120"/>
              <w:jc w:val="center"/>
              <w:rPr>
                <w:rFonts w:hint="eastAsia"/>
              </w:rPr>
            </w:pPr>
            <w:r w:rsidRPr="004151E0">
              <w:rPr>
                <w:rFonts w:hint="eastAsia"/>
              </w:rPr>
              <w:t>本</w:t>
            </w:r>
          </w:p>
          <w:p w:rsidR="006418A4" w:rsidRPr="004151E0" w:rsidRDefault="006418A4">
            <w:pPr>
              <w:spacing w:before="120" w:after="120"/>
              <w:jc w:val="center"/>
              <w:rPr>
                <w:rFonts w:hint="eastAsia"/>
              </w:rPr>
            </w:pPr>
          </w:p>
          <w:p w:rsidR="006418A4" w:rsidRPr="004151E0" w:rsidRDefault="006418A4">
            <w:pPr>
              <w:spacing w:before="120" w:after="120"/>
              <w:jc w:val="center"/>
              <w:rPr>
                <w:rFonts w:hint="eastAsia"/>
              </w:rPr>
            </w:pPr>
          </w:p>
          <w:p w:rsidR="006418A4" w:rsidRPr="004151E0" w:rsidRDefault="006418A4">
            <w:pPr>
              <w:spacing w:before="120" w:after="120"/>
              <w:jc w:val="center"/>
              <w:rPr>
                <w:rFonts w:hint="eastAsia"/>
              </w:rPr>
            </w:pPr>
            <w:r w:rsidRPr="004151E0">
              <w:rPr>
                <w:rFonts w:hint="eastAsia"/>
              </w:rPr>
              <w:t>社</w:t>
            </w:r>
          </w:p>
        </w:tc>
        <w:tc>
          <w:tcPr>
            <w:tcW w:w="5400" w:type="dxa"/>
            <w:gridSpan w:val="6"/>
            <w:tcBorders>
              <w:top w:val="single" w:sz="12" w:space="0" w:color="auto"/>
            </w:tcBorders>
          </w:tcPr>
          <w:p w:rsidR="006418A4" w:rsidRPr="004151E0" w:rsidRDefault="006418A4">
            <w:pPr>
              <w:spacing w:before="120" w:after="120"/>
              <w:jc w:val="center"/>
              <w:rPr>
                <w:rFonts w:hint="eastAsia"/>
              </w:rPr>
            </w:pPr>
            <w:r w:rsidRPr="004151E0">
              <w:fldChar w:fldCharType="begin"/>
            </w:r>
            <w:r w:rsidRPr="004151E0">
              <w:instrText xml:space="preserve"> eq \o\ad(</w:instrText>
            </w:r>
            <w:r w:rsidRPr="004151E0">
              <w:rPr>
                <w:rFonts w:hint="eastAsia"/>
              </w:rPr>
              <w:instrText>法人の場合</w:instrText>
            </w:r>
            <w:r w:rsidRPr="004151E0">
              <w:instrText>,</w:instrText>
            </w:r>
            <w:r w:rsidRPr="004151E0">
              <w:rPr>
                <w:rFonts w:hint="eastAsia"/>
              </w:rPr>
              <w:instrText xml:space="preserve">　　　　　　　　　　　　　　</w:instrText>
            </w:r>
            <w:r w:rsidRPr="004151E0">
              <w:instrText>)</w:instrText>
            </w:r>
            <w:r w:rsidRPr="004151E0">
              <w:fldChar w:fldCharType="end"/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418A4" w:rsidRPr="004151E0" w:rsidRDefault="006418A4">
            <w:pPr>
              <w:spacing w:before="120" w:after="120"/>
              <w:jc w:val="center"/>
              <w:rPr>
                <w:rFonts w:hint="eastAsia"/>
              </w:rPr>
            </w:pPr>
            <w:r w:rsidRPr="004151E0">
              <w:fldChar w:fldCharType="begin"/>
            </w:r>
            <w:r w:rsidRPr="004151E0">
              <w:instrText xml:space="preserve"> eq \o\ad(</w:instrText>
            </w:r>
            <w:r w:rsidRPr="004151E0">
              <w:rPr>
                <w:rFonts w:hint="eastAsia"/>
              </w:rPr>
              <w:instrText>個人の場合</w:instrText>
            </w:r>
            <w:r w:rsidRPr="004151E0">
              <w:instrText>,</w:instrText>
            </w:r>
            <w:r w:rsidRPr="004151E0">
              <w:rPr>
                <w:rFonts w:hint="eastAsia"/>
              </w:rPr>
              <w:instrText xml:space="preserve">　　　　　　　　　</w:instrText>
            </w:r>
            <w:r w:rsidRPr="004151E0">
              <w:instrText>)</w:instrText>
            </w:r>
            <w:r w:rsidRPr="004151E0">
              <w:fldChar w:fldCharType="end"/>
            </w: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747" w:type="dxa"/>
            <w:gridSpan w:val="3"/>
          </w:tcPr>
          <w:p w:rsidR="006418A4" w:rsidRPr="004151E0" w:rsidRDefault="006418A4">
            <w:pPr>
              <w:spacing w:before="60" w:after="60"/>
              <w:jc w:val="center"/>
              <w:rPr>
                <w:rFonts w:hint="eastAsia"/>
              </w:rPr>
            </w:pPr>
            <w:r w:rsidRPr="004151E0">
              <w:rPr>
                <w:rFonts w:hint="eastAsia"/>
              </w:rPr>
              <w:t>社　　　　　　印</w:t>
            </w:r>
          </w:p>
        </w:tc>
        <w:tc>
          <w:tcPr>
            <w:tcW w:w="2653" w:type="dxa"/>
            <w:gridSpan w:val="3"/>
          </w:tcPr>
          <w:p w:rsidR="006418A4" w:rsidRPr="004151E0" w:rsidRDefault="006418A4">
            <w:pPr>
              <w:spacing w:before="60" w:after="60"/>
              <w:jc w:val="center"/>
              <w:rPr>
                <w:rFonts w:hint="eastAsia"/>
                <w:spacing w:val="-20"/>
                <w:sz w:val="20"/>
              </w:rPr>
            </w:pPr>
            <w:r w:rsidRPr="004151E0">
              <w:rPr>
                <w:rFonts w:hint="eastAsia"/>
                <w:spacing w:val="-20"/>
                <w:sz w:val="20"/>
              </w:rPr>
              <w:t>代表取締役が営業に使用する印</w:t>
            </w:r>
          </w:p>
        </w:tc>
        <w:tc>
          <w:tcPr>
            <w:tcW w:w="2841" w:type="dxa"/>
            <w:gridSpan w:val="2"/>
            <w:vMerge w:val="restart"/>
            <w:tcBorders>
              <w:righ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747" w:type="dxa"/>
            <w:gridSpan w:val="3"/>
          </w:tcPr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653" w:type="dxa"/>
            <w:gridSpan w:val="3"/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:rsidR="006418A4" w:rsidRPr="004151E0" w:rsidRDefault="006418A4">
            <w:pPr>
              <w:jc w:val="center"/>
              <w:rPr>
                <w:rFonts w:hint="eastAsia"/>
              </w:rPr>
            </w:pPr>
            <w:r w:rsidRPr="004151E0">
              <w:rPr>
                <w:rFonts w:hint="eastAsia"/>
              </w:rPr>
              <w:t>支店・営業所等</w:t>
            </w:r>
          </w:p>
        </w:tc>
        <w:tc>
          <w:tcPr>
            <w:tcW w:w="2747" w:type="dxa"/>
            <w:gridSpan w:val="3"/>
          </w:tcPr>
          <w:p w:rsidR="006418A4" w:rsidRPr="004151E0" w:rsidRDefault="006418A4">
            <w:pPr>
              <w:spacing w:before="60" w:after="60"/>
              <w:jc w:val="center"/>
              <w:rPr>
                <w:rFonts w:hint="eastAsia"/>
              </w:rPr>
            </w:pPr>
            <w:r w:rsidRPr="004151E0">
              <w:fldChar w:fldCharType="begin"/>
            </w:r>
            <w:r w:rsidRPr="004151E0">
              <w:instrText xml:space="preserve"> eq \o\ad(</w:instrText>
            </w:r>
            <w:r w:rsidRPr="004151E0">
              <w:rPr>
                <w:rFonts w:hint="eastAsia"/>
              </w:rPr>
              <w:instrText>営業所等の印</w:instrText>
            </w:r>
            <w:r w:rsidRPr="004151E0">
              <w:instrText>,</w:instrText>
            </w:r>
            <w:r w:rsidRPr="004151E0">
              <w:rPr>
                <w:rFonts w:hint="eastAsia"/>
              </w:rPr>
              <w:instrText xml:space="preserve">　　　　　　　　</w:instrText>
            </w:r>
            <w:r w:rsidRPr="004151E0">
              <w:instrText>)</w:instrText>
            </w:r>
            <w:r w:rsidRPr="004151E0">
              <w:fldChar w:fldCharType="end"/>
            </w:r>
          </w:p>
        </w:tc>
        <w:tc>
          <w:tcPr>
            <w:tcW w:w="2653" w:type="dxa"/>
            <w:gridSpan w:val="3"/>
          </w:tcPr>
          <w:p w:rsidR="006418A4" w:rsidRPr="004151E0" w:rsidRDefault="006418A4">
            <w:pPr>
              <w:spacing w:before="60" w:after="60"/>
              <w:jc w:val="center"/>
              <w:rPr>
                <w:rFonts w:hint="eastAsia"/>
                <w:sz w:val="20"/>
              </w:rPr>
            </w:pPr>
            <w:r w:rsidRPr="004151E0">
              <w:rPr>
                <w:rFonts w:hint="eastAsia"/>
                <w:sz w:val="20"/>
              </w:rPr>
              <w:t>所長等が営業に使用する印</w:t>
            </w:r>
          </w:p>
        </w:tc>
        <w:tc>
          <w:tcPr>
            <w:tcW w:w="2841" w:type="dxa"/>
            <w:gridSpan w:val="2"/>
            <w:vMerge/>
            <w:tcBorders>
              <w:righ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747" w:type="dxa"/>
            <w:gridSpan w:val="3"/>
          </w:tcPr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653" w:type="dxa"/>
            <w:gridSpan w:val="3"/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841" w:type="dxa"/>
            <w:gridSpan w:val="2"/>
            <w:vMerge/>
            <w:tcBorders>
              <w:righ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vAlign w:val="center"/>
          </w:tcPr>
          <w:p w:rsidR="006418A4" w:rsidRPr="004151E0" w:rsidRDefault="006418A4">
            <w:pPr>
              <w:jc w:val="center"/>
              <w:rPr>
                <w:rFonts w:hint="eastAsia"/>
              </w:rPr>
            </w:pPr>
            <w:r w:rsidRPr="004151E0">
              <w:rPr>
                <w:rFonts w:hint="eastAsia"/>
              </w:rPr>
              <w:t>本社又は営業所等</w:t>
            </w:r>
          </w:p>
        </w:tc>
        <w:tc>
          <w:tcPr>
            <w:tcW w:w="4120" w:type="dxa"/>
            <w:gridSpan w:val="4"/>
          </w:tcPr>
          <w:p w:rsidR="006418A4" w:rsidRPr="004151E0" w:rsidRDefault="006418A4">
            <w:pPr>
              <w:spacing w:before="60" w:after="60"/>
              <w:jc w:val="center"/>
            </w:pPr>
            <w:r w:rsidRPr="004151E0">
              <w:fldChar w:fldCharType="begin"/>
            </w:r>
            <w:r w:rsidRPr="004151E0">
              <w:instrText xml:space="preserve"> eq \o\ad(</w:instrText>
            </w:r>
            <w:r w:rsidRPr="004151E0">
              <w:rPr>
                <w:rFonts w:hint="eastAsia"/>
              </w:rPr>
              <w:instrText>商号又は名称</w:instrText>
            </w:r>
            <w:r w:rsidRPr="004151E0">
              <w:instrText>,</w:instrText>
            </w:r>
            <w:r w:rsidRPr="004151E0">
              <w:rPr>
                <w:rFonts w:hint="eastAsia"/>
              </w:rPr>
              <w:instrText xml:space="preserve">　　　　　　　　　　　　</w:instrText>
            </w:r>
            <w:r w:rsidRPr="004151E0">
              <w:instrText>)</w:instrText>
            </w:r>
            <w:r w:rsidRPr="004151E0">
              <w:fldChar w:fldCharType="end"/>
            </w:r>
          </w:p>
        </w:tc>
        <w:tc>
          <w:tcPr>
            <w:tcW w:w="4121" w:type="dxa"/>
            <w:gridSpan w:val="4"/>
            <w:tcBorders>
              <w:right w:val="single" w:sz="12" w:space="0" w:color="auto"/>
            </w:tcBorders>
          </w:tcPr>
          <w:p w:rsidR="006418A4" w:rsidRPr="004151E0" w:rsidRDefault="006418A4">
            <w:pPr>
              <w:spacing w:before="60" w:after="60"/>
              <w:jc w:val="center"/>
              <w:rPr>
                <w:rFonts w:hint="eastAsia"/>
              </w:rPr>
            </w:pPr>
            <w:r w:rsidRPr="004151E0">
              <w:fldChar w:fldCharType="begin"/>
            </w:r>
            <w:r w:rsidRPr="004151E0">
              <w:instrText xml:space="preserve"> eq \o\ad(</w:instrText>
            </w:r>
            <w:r w:rsidRPr="004151E0">
              <w:rPr>
                <w:rFonts w:hint="eastAsia"/>
              </w:rPr>
              <w:instrText>所在地</w:instrText>
            </w:r>
            <w:r w:rsidRPr="004151E0">
              <w:instrText>,</w:instrText>
            </w:r>
            <w:r w:rsidRPr="004151E0">
              <w:rPr>
                <w:rFonts w:hint="eastAsia"/>
              </w:rPr>
              <w:instrText xml:space="preserve">　　　　　　　　　　　　</w:instrText>
            </w:r>
            <w:r w:rsidRPr="004151E0">
              <w:instrText>)</w:instrText>
            </w:r>
            <w:r w:rsidRPr="004151E0">
              <w:fldChar w:fldCharType="end"/>
            </w: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4120" w:type="dxa"/>
            <w:gridSpan w:val="4"/>
            <w:vAlign w:val="center"/>
          </w:tcPr>
          <w:p w:rsidR="00503AB4" w:rsidRPr="004151E0" w:rsidRDefault="00503AB4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121" w:type="dxa"/>
            <w:gridSpan w:val="4"/>
            <w:tcBorders>
              <w:right w:val="single" w:sz="12" w:space="0" w:color="auto"/>
            </w:tcBorders>
            <w:vAlign w:val="center"/>
          </w:tcPr>
          <w:p w:rsidR="006418A4" w:rsidRPr="004151E0" w:rsidRDefault="006418A4" w:rsidP="00BD301A">
            <w:pPr>
              <w:rPr>
                <w:rFonts w:hint="eastAsia"/>
              </w:rPr>
            </w:pP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 w:val="restart"/>
          </w:tcPr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</w:p>
          <w:p w:rsidR="006418A4" w:rsidRPr="004151E0" w:rsidRDefault="006418A4">
            <w:pPr>
              <w:rPr>
                <w:rFonts w:hint="eastAsia"/>
              </w:rPr>
            </w:pPr>
            <w:r w:rsidRPr="004151E0">
              <w:fldChar w:fldCharType="begin"/>
            </w:r>
            <w:r w:rsidRPr="004151E0">
              <w:instrText xml:space="preserve"> eq \o\ad(</w:instrText>
            </w:r>
            <w:r w:rsidRPr="004151E0">
              <w:rPr>
                <w:rFonts w:hint="eastAsia"/>
              </w:rPr>
              <w:instrText>代表者の職氏名</w:instrText>
            </w:r>
            <w:r w:rsidRPr="004151E0">
              <w:instrText>,</w:instrText>
            </w:r>
            <w:r w:rsidRPr="004151E0">
              <w:rPr>
                <w:rFonts w:hint="eastAsia"/>
              </w:rPr>
              <w:instrText xml:space="preserve">　　　　　　　　　</w:instrText>
            </w:r>
            <w:r w:rsidRPr="004151E0">
              <w:instrText>)</w:instrText>
            </w:r>
            <w:r w:rsidRPr="004151E0">
              <w:fldChar w:fldCharType="end"/>
            </w:r>
          </w:p>
        </w:tc>
        <w:tc>
          <w:tcPr>
            <w:tcW w:w="6081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  <w:r w:rsidRPr="004151E0">
              <w:rPr>
                <w:rFonts w:hint="eastAsia"/>
              </w:rPr>
              <w:t>（</w:t>
            </w:r>
            <w:r w:rsidR="00BD301A" w:rsidRPr="004151E0">
              <w:rPr>
                <w:rFonts w:hint="eastAsia"/>
              </w:rPr>
              <w:t>フリガナ</w:t>
            </w:r>
            <w:r w:rsidRPr="004151E0">
              <w:rPr>
                <w:rFonts w:hint="eastAsia"/>
              </w:rPr>
              <w:t>）</w:t>
            </w: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vMerge/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6081" w:type="dxa"/>
            <w:gridSpan w:val="6"/>
            <w:tcBorders>
              <w:right w:val="single" w:sz="12" w:space="0" w:color="auto"/>
            </w:tcBorders>
            <w:vAlign w:val="center"/>
          </w:tcPr>
          <w:p w:rsidR="006418A4" w:rsidRPr="004151E0" w:rsidRDefault="006418A4" w:rsidP="004151E0">
            <w:pPr>
              <w:ind w:firstLineChars="600" w:firstLine="1260"/>
              <w:rPr>
                <w:rFonts w:hint="eastAsia"/>
              </w:rPr>
            </w:pP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418A4" w:rsidRPr="004151E0" w:rsidRDefault="00E41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  <w:r w:rsidR="006418A4" w:rsidRPr="004151E0">
              <w:rPr>
                <w:rFonts w:hint="eastAsia"/>
              </w:rPr>
              <w:t>の支払先</w:t>
            </w:r>
          </w:p>
          <w:p w:rsidR="006418A4" w:rsidRPr="004151E0" w:rsidRDefault="006418A4">
            <w:pPr>
              <w:jc w:val="center"/>
              <w:rPr>
                <w:rFonts w:hint="eastAsia"/>
              </w:rPr>
            </w:pPr>
            <w:r w:rsidRPr="004151E0">
              <w:rPr>
                <w:rFonts w:hint="eastAsia"/>
              </w:rPr>
              <w:t>金融機関名</w:t>
            </w:r>
          </w:p>
        </w:tc>
        <w:tc>
          <w:tcPr>
            <w:tcW w:w="3780" w:type="dxa"/>
            <w:gridSpan w:val="4"/>
            <w:vMerge w:val="restart"/>
            <w:vAlign w:val="center"/>
          </w:tcPr>
          <w:p w:rsidR="006418A4" w:rsidRPr="004151E0" w:rsidRDefault="006418A4">
            <w:pPr>
              <w:spacing w:before="120" w:after="120"/>
              <w:rPr>
                <w:rFonts w:hint="eastAsia"/>
              </w:rPr>
            </w:pPr>
            <w:r w:rsidRPr="004151E0">
              <w:rPr>
                <w:rFonts w:hint="eastAsia"/>
              </w:rPr>
              <w:t xml:space="preserve">　　</w:t>
            </w:r>
            <w:r w:rsidR="004151E0" w:rsidRPr="004151E0">
              <w:rPr>
                <w:rFonts w:hint="eastAsia"/>
              </w:rPr>
              <w:t xml:space="preserve">　　　</w:t>
            </w:r>
            <w:r w:rsidRPr="004151E0">
              <w:rPr>
                <w:rFonts w:hint="eastAsia"/>
              </w:rPr>
              <w:t xml:space="preserve">　銀行　</w:t>
            </w:r>
            <w:r w:rsidR="004151E0" w:rsidRPr="004151E0">
              <w:rPr>
                <w:rFonts w:hint="eastAsia"/>
              </w:rPr>
              <w:t xml:space="preserve">　　</w:t>
            </w:r>
            <w:r w:rsidRPr="004151E0">
              <w:rPr>
                <w:rFonts w:hint="eastAsia"/>
              </w:rPr>
              <w:t xml:space="preserve">　支店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6418A4" w:rsidRPr="004151E0" w:rsidRDefault="006418A4">
            <w:pPr>
              <w:spacing w:before="120" w:after="120"/>
              <w:jc w:val="center"/>
              <w:rPr>
                <w:rFonts w:hint="eastAsia"/>
              </w:rPr>
            </w:pPr>
            <w:r w:rsidRPr="004151E0">
              <w:rPr>
                <w:rFonts w:hint="eastAsia"/>
              </w:rPr>
              <w:t>口座番号</w:t>
            </w:r>
          </w:p>
        </w:tc>
        <w:tc>
          <w:tcPr>
            <w:tcW w:w="2301" w:type="dxa"/>
            <w:tcBorders>
              <w:right w:val="single" w:sz="12" w:space="0" w:color="auto"/>
            </w:tcBorders>
          </w:tcPr>
          <w:p w:rsidR="006418A4" w:rsidRPr="004151E0" w:rsidRDefault="006418A4">
            <w:pPr>
              <w:spacing w:before="120" w:after="120"/>
              <w:rPr>
                <w:rFonts w:hint="eastAsia"/>
              </w:rPr>
            </w:pPr>
            <w:r w:rsidRPr="004151E0">
              <w:rPr>
                <w:rFonts w:hint="eastAsia"/>
              </w:rPr>
              <w:t>当座</w:t>
            </w:r>
          </w:p>
        </w:tc>
      </w:tr>
      <w:tr w:rsidR="006418A4" w:rsidRPr="00415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418A4" w:rsidRPr="004151E0" w:rsidRDefault="006418A4">
            <w:pPr>
              <w:rPr>
                <w:rFonts w:hint="eastAsia"/>
              </w:rPr>
            </w:pPr>
          </w:p>
        </w:tc>
        <w:tc>
          <w:tcPr>
            <w:tcW w:w="3780" w:type="dxa"/>
            <w:gridSpan w:val="4"/>
            <w:vMerge/>
            <w:tcBorders>
              <w:bottom w:val="single" w:sz="12" w:space="0" w:color="auto"/>
            </w:tcBorders>
          </w:tcPr>
          <w:p w:rsidR="006418A4" w:rsidRPr="004151E0" w:rsidRDefault="006418A4">
            <w:pPr>
              <w:spacing w:before="120" w:after="12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12" w:space="0" w:color="auto"/>
            </w:tcBorders>
          </w:tcPr>
          <w:p w:rsidR="006418A4" w:rsidRPr="004151E0" w:rsidRDefault="006418A4">
            <w:pPr>
              <w:spacing w:before="120" w:after="120"/>
              <w:rPr>
                <w:rFonts w:hint="eastAsia"/>
              </w:rPr>
            </w:pPr>
          </w:p>
        </w:tc>
        <w:tc>
          <w:tcPr>
            <w:tcW w:w="2301" w:type="dxa"/>
            <w:tcBorders>
              <w:bottom w:val="single" w:sz="12" w:space="0" w:color="auto"/>
              <w:right w:val="single" w:sz="12" w:space="0" w:color="auto"/>
            </w:tcBorders>
          </w:tcPr>
          <w:p w:rsidR="006418A4" w:rsidRPr="004151E0" w:rsidRDefault="006418A4">
            <w:pPr>
              <w:spacing w:before="120" w:after="120"/>
              <w:rPr>
                <w:rFonts w:hint="eastAsia"/>
              </w:rPr>
            </w:pPr>
            <w:r w:rsidRPr="004151E0">
              <w:rPr>
                <w:rFonts w:hint="eastAsia"/>
              </w:rPr>
              <w:t>普通</w:t>
            </w:r>
          </w:p>
        </w:tc>
      </w:tr>
    </w:tbl>
    <w:p w:rsidR="006418A4" w:rsidRDefault="006418A4">
      <w:pPr>
        <w:rPr>
          <w:rFonts w:hint="eastAsia"/>
        </w:rPr>
      </w:pPr>
    </w:p>
    <w:sectPr w:rsidR="006418A4">
      <w:headerReference w:type="default" r:id="rId6"/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2FA" w:rsidRDefault="004A62FA">
      <w:r>
        <w:separator/>
      </w:r>
    </w:p>
  </w:endnote>
  <w:endnote w:type="continuationSeparator" w:id="0">
    <w:p w:rsidR="004A62FA" w:rsidRDefault="004A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2FA" w:rsidRDefault="004A62FA">
      <w:r>
        <w:separator/>
      </w:r>
    </w:p>
  </w:footnote>
  <w:footnote w:type="continuationSeparator" w:id="0">
    <w:p w:rsidR="004A62FA" w:rsidRDefault="004A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343" w:rsidRPr="00C173B4" w:rsidRDefault="001B4343">
    <w:pPr>
      <w:pStyle w:val="a3"/>
      <w:rPr>
        <w:rFonts w:hint="eastAsia"/>
        <w:sz w:val="20"/>
      </w:rPr>
    </w:pPr>
    <w:r w:rsidRPr="00C173B4">
      <w:rPr>
        <w:rFonts w:hint="eastAsia"/>
        <w:sz w:val="20"/>
      </w:rPr>
      <w:t>（様式</w:t>
    </w:r>
    <w:r w:rsidR="00301943">
      <w:rPr>
        <w:rFonts w:hint="eastAsia"/>
        <w:sz w:val="20"/>
      </w:rPr>
      <w:t>4</w:t>
    </w:r>
    <w:r w:rsidRPr="00C173B4">
      <w:rPr>
        <w:rFonts w:hint="eastAsia"/>
        <w:sz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DF0"/>
    <w:rsid w:val="000A4DF0"/>
    <w:rsid w:val="000C1589"/>
    <w:rsid w:val="001549D4"/>
    <w:rsid w:val="00192317"/>
    <w:rsid w:val="001B4343"/>
    <w:rsid w:val="00225635"/>
    <w:rsid w:val="00266238"/>
    <w:rsid w:val="00301943"/>
    <w:rsid w:val="003263CC"/>
    <w:rsid w:val="00374DC4"/>
    <w:rsid w:val="004151E0"/>
    <w:rsid w:val="004A62FA"/>
    <w:rsid w:val="00503AB4"/>
    <w:rsid w:val="005A6E51"/>
    <w:rsid w:val="005F3135"/>
    <w:rsid w:val="005F3A19"/>
    <w:rsid w:val="006418A4"/>
    <w:rsid w:val="006526C5"/>
    <w:rsid w:val="006B180F"/>
    <w:rsid w:val="006F6B3B"/>
    <w:rsid w:val="00762040"/>
    <w:rsid w:val="0086604F"/>
    <w:rsid w:val="00926F06"/>
    <w:rsid w:val="00931349"/>
    <w:rsid w:val="00AA66B9"/>
    <w:rsid w:val="00B273E8"/>
    <w:rsid w:val="00B67CAF"/>
    <w:rsid w:val="00BD301A"/>
    <w:rsid w:val="00BE53C8"/>
    <w:rsid w:val="00C1141F"/>
    <w:rsid w:val="00C173B4"/>
    <w:rsid w:val="00E41442"/>
    <w:rsid w:val="00E514D0"/>
    <w:rsid w:val="00FC76E6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F6D4A-9288-4888-B69C-F146FA4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173B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3B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660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入札に使用する印鑑等の届出書</vt:lpstr>
      <vt:lpstr>入札に使用する印鑑等の届出書</vt:lpstr>
    </vt:vector>
  </TitlesOfParts>
  <Company>富士ゼロックス株式会社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入札に使用する印鑑等の届出書</dc:title>
  <dc:subject/>
  <dc:creator>麗子</dc:creator>
  <cp:keywords/>
  <cp:lastModifiedBy>まんのう町</cp:lastModifiedBy>
  <cp:revision>2</cp:revision>
  <cp:lastPrinted>2008-07-11T00:43:00Z</cp:lastPrinted>
  <dcterms:created xsi:type="dcterms:W3CDTF">2022-10-19T05:24:00Z</dcterms:created>
  <dcterms:modified xsi:type="dcterms:W3CDTF">2022-10-19T05:24:00Z</dcterms:modified>
</cp:coreProperties>
</file>